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D949" w14:textId="77777777" w:rsidR="000940FA" w:rsidRDefault="00136C21">
      <w:pPr>
        <w:spacing w:line="600" w:lineRule="exact"/>
        <w:jc w:val="center"/>
        <w:rPr>
          <w:rFonts w:ascii="文星标宋" w:eastAsia="文星标宋" w:hAnsi="文星标宋" w:cs="文星标宋"/>
          <w:b/>
          <w:sz w:val="40"/>
          <w:szCs w:val="40"/>
        </w:rPr>
      </w:pPr>
      <w:bookmarkStart w:id="0" w:name="_Hlk89942960"/>
      <w:r>
        <w:rPr>
          <w:rFonts w:ascii="文星标宋" w:eastAsia="文星标宋" w:hAnsi="文星标宋" w:cs="文星标宋" w:hint="eastAsia"/>
          <w:b/>
          <w:sz w:val="40"/>
          <w:szCs w:val="40"/>
        </w:rPr>
        <w:t>关于举办首届</w:t>
      </w:r>
      <w:r>
        <w:rPr>
          <w:rFonts w:ascii="文星标宋" w:eastAsia="文星标宋" w:hAnsi="文星标宋" w:cs="文星标宋" w:hint="eastAsia"/>
          <w:b/>
          <w:sz w:val="40"/>
          <w:szCs w:val="40"/>
        </w:rPr>
        <w:t>“</w:t>
      </w:r>
      <w:r>
        <w:rPr>
          <w:rFonts w:ascii="文星标宋" w:eastAsia="文星标宋" w:hAnsi="文星标宋" w:cs="文星标宋" w:hint="eastAsia"/>
          <w:b/>
          <w:sz w:val="40"/>
          <w:szCs w:val="40"/>
        </w:rPr>
        <w:t>会员杯</w:t>
      </w:r>
      <w:r>
        <w:rPr>
          <w:rFonts w:ascii="文星标宋" w:eastAsia="文星标宋" w:hAnsi="文星标宋" w:cs="文星标宋" w:hint="eastAsia"/>
          <w:b/>
          <w:sz w:val="40"/>
          <w:szCs w:val="40"/>
        </w:rPr>
        <w:t>”河南省</w:t>
      </w:r>
      <w:r>
        <w:rPr>
          <w:rFonts w:ascii="文星标宋" w:eastAsia="文星标宋" w:hAnsi="文星标宋" w:cs="文星标宋" w:hint="eastAsia"/>
          <w:b/>
          <w:sz w:val="40"/>
          <w:szCs w:val="40"/>
        </w:rPr>
        <w:t>业余</w:t>
      </w:r>
      <w:r>
        <w:rPr>
          <w:rFonts w:ascii="文星标宋" w:eastAsia="文星标宋" w:hAnsi="文星标宋" w:cs="文星标宋" w:hint="eastAsia"/>
          <w:b/>
          <w:sz w:val="40"/>
          <w:szCs w:val="40"/>
        </w:rPr>
        <w:t>围棋</w:t>
      </w:r>
    </w:p>
    <w:p w14:paraId="1F927C98" w14:textId="77777777" w:rsidR="000940FA" w:rsidRDefault="00136C21">
      <w:pPr>
        <w:spacing w:line="600" w:lineRule="exact"/>
        <w:jc w:val="center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/>
          <w:sz w:val="40"/>
          <w:szCs w:val="40"/>
        </w:rPr>
        <w:t>邀请</w:t>
      </w:r>
      <w:r>
        <w:rPr>
          <w:rFonts w:ascii="文星标宋" w:eastAsia="文星标宋" w:hAnsi="文星标宋" w:cs="文星标宋" w:hint="eastAsia"/>
          <w:b/>
          <w:sz w:val="40"/>
          <w:szCs w:val="40"/>
        </w:rPr>
        <w:t>赛</w:t>
      </w:r>
      <w:bookmarkEnd w:id="0"/>
      <w:r>
        <w:rPr>
          <w:rFonts w:ascii="文星标宋" w:eastAsia="文星标宋" w:hAnsi="文星标宋" w:cs="文星标宋" w:hint="eastAsia"/>
          <w:b/>
          <w:sz w:val="40"/>
          <w:szCs w:val="40"/>
        </w:rPr>
        <w:t>报名补充通知</w:t>
      </w:r>
    </w:p>
    <w:p w14:paraId="51C29A1A" w14:textId="77777777" w:rsidR="000940FA" w:rsidRDefault="00136C21">
      <w:pPr>
        <w:spacing w:line="600" w:lineRule="exact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>省各辖市协会、团体会员单位：</w:t>
      </w:r>
    </w:p>
    <w:p w14:paraId="319EAAD7" w14:textId="77777777" w:rsidR="000940FA" w:rsidRDefault="00136C21">
      <w:pPr>
        <w:spacing w:line="120" w:lineRule="auto"/>
        <w:ind w:firstLineChars="200" w:firstLine="640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>为确保首届“会员杯”河南省业余围棋邀请赛报名有序进行，比赛只接受地市围棋协会和团体会员单位报名。</w:t>
      </w:r>
    </w:p>
    <w:p w14:paraId="2F0CDA51" w14:textId="77777777" w:rsidR="000940FA" w:rsidRDefault="00136C21">
      <w:pPr>
        <w:spacing w:line="120" w:lineRule="auto"/>
        <w:ind w:firstLineChars="200" w:firstLine="640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>报名方法如下：</w:t>
      </w:r>
    </w:p>
    <w:p w14:paraId="1B201199" w14:textId="77777777" w:rsidR="000940FA" w:rsidRDefault="00136C21">
      <w:pPr>
        <w:spacing w:line="120" w:lineRule="auto"/>
        <w:ind w:firstLineChars="200" w:firstLine="640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>一、团体会员单位填写报名表，打印后签字盖章，通过以下两种方式报至河南省围棋协会。</w:t>
      </w:r>
    </w:p>
    <w:p w14:paraId="384FC897" w14:textId="77777777" w:rsidR="000940FA" w:rsidRDefault="00136C21">
      <w:pPr>
        <w:spacing w:line="120" w:lineRule="auto"/>
        <w:ind w:firstLineChars="200" w:firstLine="640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 xml:space="preserve">1. 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>邮寄到河南省围棋协会。</w:t>
      </w:r>
    </w:p>
    <w:p w14:paraId="67CF108F" w14:textId="77777777" w:rsidR="000940FA" w:rsidRDefault="00136C21">
      <w:pPr>
        <w:spacing w:line="120" w:lineRule="auto"/>
        <w:ind w:firstLineChars="300" w:firstLine="960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>邮寄地址：</w:t>
      </w:r>
      <w:r>
        <w:rPr>
          <w:rFonts w:ascii="文星标宋" w:eastAsia="文星标宋" w:hAnsi="文星标宋" w:cs="文星标宋"/>
          <w:bCs/>
          <w:sz w:val="32"/>
          <w:szCs w:val="32"/>
        </w:rPr>
        <w:t>河南省郑州市金水区</w:t>
      </w:r>
      <w:proofErr w:type="gramStart"/>
      <w:r>
        <w:rPr>
          <w:rFonts w:ascii="文星标宋" w:eastAsia="文星标宋" w:hAnsi="文星标宋" w:cs="文星标宋"/>
          <w:bCs/>
          <w:sz w:val="32"/>
          <w:szCs w:val="32"/>
        </w:rPr>
        <w:t>丰产路</w:t>
      </w:r>
      <w:proofErr w:type="gramEnd"/>
      <w:r>
        <w:rPr>
          <w:rFonts w:ascii="文星标宋" w:eastAsia="文星标宋" w:hAnsi="文星标宋" w:cs="文星标宋"/>
          <w:bCs/>
          <w:sz w:val="32"/>
          <w:szCs w:val="32"/>
        </w:rPr>
        <w:t>街道红专路</w:t>
      </w:r>
      <w:r>
        <w:rPr>
          <w:rFonts w:ascii="文星标宋" w:eastAsia="文星标宋" w:hAnsi="文星标宋" w:cs="文星标宋"/>
          <w:bCs/>
          <w:sz w:val="32"/>
          <w:szCs w:val="32"/>
        </w:rPr>
        <w:t>66</w:t>
      </w:r>
      <w:r>
        <w:rPr>
          <w:rFonts w:ascii="文星标宋" w:eastAsia="文星标宋" w:hAnsi="文星标宋" w:cs="文星标宋"/>
          <w:bCs/>
          <w:sz w:val="32"/>
          <w:szCs w:val="32"/>
        </w:rPr>
        <w:t>号豫</w:t>
      </w:r>
      <w:proofErr w:type="gramStart"/>
      <w:r>
        <w:rPr>
          <w:rFonts w:ascii="文星标宋" w:eastAsia="文星标宋" w:hAnsi="文星标宋" w:cs="文星标宋"/>
          <w:bCs/>
          <w:sz w:val="32"/>
          <w:szCs w:val="32"/>
        </w:rPr>
        <w:t>棉大厦</w:t>
      </w:r>
      <w:proofErr w:type="gramEnd"/>
      <w:r>
        <w:rPr>
          <w:rFonts w:ascii="文星标宋" w:eastAsia="文星标宋" w:hAnsi="文星标宋" w:cs="文星标宋" w:hint="eastAsia"/>
          <w:bCs/>
          <w:sz w:val="32"/>
          <w:szCs w:val="32"/>
        </w:rPr>
        <w:t>401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>室。邮编：</w:t>
      </w:r>
    </w:p>
    <w:p w14:paraId="0DBB37A3" w14:textId="77777777" w:rsidR="000940FA" w:rsidRDefault="00136C21">
      <w:pPr>
        <w:spacing w:line="120" w:lineRule="auto"/>
        <w:ind w:firstLineChars="300" w:firstLine="960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>联系人：</w:t>
      </w:r>
      <w:r>
        <w:rPr>
          <w:rFonts w:ascii="文星标宋" w:eastAsia="文星标宋" w:hAnsi="文星标宋" w:cs="文星标宋"/>
          <w:bCs/>
          <w:sz w:val="32"/>
          <w:szCs w:val="32"/>
        </w:rPr>
        <w:t>翟战雨</w:t>
      </w:r>
      <w:r>
        <w:rPr>
          <w:rFonts w:ascii="文星标宋" w:eastAsia="文星标宋" w:hAnsi="文星标宋" w:cs="文星标宋"/>
          <w:bCs/>
          <w:sz w:val="32"/>
          <w:szCs w:val="32"/>
        </w:rPr>
        <w:t>17513351357</w:t>
      </w:r>
    </w:p>
    <w:p w14:paraId="62521B17" w14:textId="77777777" w:rsidR="000940FA" w:rsidRDefault="00136C21">
      <w:pPr>
        <w:numPr>
          <w:ilvl w:val="0"/>
          <w:numId w:val="1"/>
        </w:numPr>
        <w:spacing w:line="120" w:lineRule="auto"/>
        <w:ind w:firstLineChars="200" w:firstLine="640"/>
        <w:rPr>
          <w:rFonts w:ascii="文星标宋" w:eastAsia="文星标宋" w:hAnsi="文星标宋" w:cs="文星标宋"/>
          <w:bCs/>
          <w:sz w:val="32"/>
          <w:szCs w:val="32"/>
        </w:rPr>
      </w:pPr>
      <w:hyperlink r:id="rId8" w:history="1">
        <w:r>
          <w:rPr>
            <w:rFonts w:ascii="文星标宋" w:eastAsia="文星标宋" w:hAnsi="文星标宋" w:cs="文星标宋" w:hint="eastAsia"/>
            <w:bCs/>
            <w:sz w:val="32"/>
            <w:szCs w:val="32"/>
          </w:rPr>
          <w:t>将盖过章的报名表扫描后，电子版发送至邮箱</w:t>
        </w:r>
        <w:r>
          <w:rPr>
            <w:rFonts w:ascii="文星标宋" w:eastAsia="文星标宋" w:hAnsi="文星标宋" w:cs="文星标宋" w:hint="eastAsia"/>
            <w:bCs/>
            <w:sz w:val="32"/>
            <w:szCs w:val="32"/>
          </w:rPr>
          <w:t>1498060657@qq.com</w:t>
        </w:r>
        <w:r>
          <w:rPr>
            <w:rFonts w:ascii="文星标宋" w:eastAsia="文星标宋" w:hAnsi="文星标宋" w:cs="文星标宋" w:hint="eastAsia"/>
            <w:bCs/>
            <w:sz w:val="32"/>
            <w:szCs w:val="32"/>
          </w:rPr>
          <w:t>或添加微信好友</w:t>
        </w:r>
        <w:r>
          <w:rPr>
            <w:rFonts w:ascii="文星标宋" w:eastAsia="文星标宋" w:hAnsi="文星标宋" w:cs="文星标宋" w:hint="eastAsia"/>
            <w:bCs/>
            <w:sz w:val="32"/>
            <w:szCs w:val="32"/>
          </w:rPr>
          <w:t>(</w:t>
        </w:r>
        <w:r>
          <w:rPr>
            <w:rFonts w:ascii="文星标宋" w:eastAsia="文星标宋" w:hAnsi="文星标宋" w:cs="文星标宋"/>
            <w:bCs/>
            <w:sz w:val="32"/>
            <w:szCs w:val="32"/>
          </w:rPr>
          <w:t>17513351357</w:t>
        </w:r>
        <w:r>
          <w:rPr>
            <w:rFonts w:ascii="文星标宋" w:eastAsia="文星标宋" w:hAnsi="文星标宋" w:cs="文星标宋" w:hint="eastAsia"/>
            <w:bCs/>
            <w:sz w:val="32"/>
            <w:szCs w:val="32"/>
          </w:rPr>
          <w:t>翟战雨）发送至微信。</w:t>
        </w:r>
      </w:hyperlink>
    </w:p>
    <w:p w14:paraId="02E62803" w14:textId="77777777" w:rsidR="000940FA" w:rsidRDefault="00136C21">
      <w:pPr>
        <w:spacing w:line="120" w:lineRule="auto"/>
        <w:ind w:firstLineChars="200" w:firstLine="640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>二、报名信息经审核通过后，通知团体会员单位在“星空弈赛”平台交保证金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>1000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>元（比赛结束后退回）。</w:t>
      </w:r>
    </w:p>
    <w:p w14:paraId="5299A8B8" w14:textId="77777777" w:rsidR="000940FA" w:rsidRDefault="00136C21">
      <w:pPr>
        <w:spacing w:line="120" w:lineRule="auto"/>
        <w:ind w:firstLineChars="200" w:firstLine="640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>三、“星空弈赛”平台公示报名信息。</w:t>
      </w:r>
    </w:p>
    <w:p w14:paraId="6BEA8C6F" w14:textId="77777777" w:rsidR="000940FA" w:rsidRDefault="00136C21">
      <w:pPr>
        <w:spacing w:line="120" w:lineRule="auto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>附件：首届“会员杯”河南省业余围棋邀请赛报名表</w:t>
      </w:r>
    </w:p>
    <w:p w14:paraId="201A7D41" w14:textId="77777777" w:rsidR="000940FA" w:rsidRDefault="00136C21">
      <w:pPr>
        <w:spacing w:line="120" w:lineRule="auto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 xml:space="preserve">       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 xml:space="preserve">                              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>河南省围棋协会</w:t>
      </w:r>
    </w:p>
    <w:p w14:paraId="3343F510" w14:textId="77777777" w:rsidR="000940FA" w:rsidRDefault="00136C21">
      <w:pPr>
        <w:spacing w:line="120" w:lineRule="auto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t xml:space="preserve">                                    2022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>年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>3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>月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>18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>日</w:t>
      </w:r>
    </w:p>
    <w:p w14:paraId="511D4778" w14:textId="77777777" w:rsidR="000940FA" w:rsidRDefault="00136C21">
      <w:pPr>
        <w:pStyle w:val="ab"/>
        <w:widowControl/>
        <w:shd w:val="clear" w:color="auto" w:fill="FFFFFF"/>
        <w:rPr>
          <w:rFonts w:ascii="文星标宋" w:eastAsia="文星标宋" w:hAnsi="文星标宋" w:cs="文星标宋"/>
          <w:bCs/>
          <w:sz w:val="32"/>
          <w:szCs w:val="32"/>
        </w:rPr>
      </w:pPr>
      <w:r>
        <w:rPr>
          <w:rFonts w:ascii="文星标宋" w:eastAsia="文星标宋" w:hAnsi="文星标宋" w:cs="文星标宋" w:hint="eastAsia"/>
          <w:bCs/>
          <w:sz w:val="32"/>
          <w:szCs w:val="32"/>
        </w:rPr>
        <w:lastRenderedPageBreak/>
        <w:t>附件</w:t>
      </w:r>
      <w:r>
        <w:rPr>
          <w:rFonts w:ascii="文星标宋" w:eastAsia="文星标宋" w:hAnsi="文星标宋" w:cs="文星标宋" w:hint="eastAsia"/>
          <w:bCs/>
          <w:sz w:val="32"/>
          <w:szCs w:val="32"/>
        </w:rPr>
        <w:t>1</w:t>
      </w:r>
    </w:p>
    <w:p w14:paraId="6B4BAC92" w14:textId="77777777" w:rsidR="000940FA" w:rsidRDefault="00136C21">
      <w:pPr>
        <w:pStyle w:val="ab"/>
        <w:widowControl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rStyle w:val="ad"/>
          <w:rFonts w:ascii="仿宋" w:eastAsia="仿宋" w:hAnsi="仿宋" w:cs="仿宋" w:hint="eastAsia"/>
          <w:spacing w:val="15"/>
          <w:sz w:val="44"/>
          <w:szCs w:val="44"/>
          <w:shd w:val="clear" w:color="auto" w:fill="FFFFFF"/>
        </w:rPr>
        <w:t>首届“会员杯”河南省业余围棋邀请赛</w:t>
      </w:r>
    </w:p>
    <w:p w14:paraId="51283F0B" w14:textId="77777777" w:rsidR="000940FA" w:rsidRDefault="00136C21">
      <w:pPr>
        <w:jc w:val="center"/>
        <w:rPr>
          <w:rFonts w:ascii="仿宋" w:eastAsia="仿宋" w:hAnsi="仿宋"/>
          <w:b/>
          <w:bCs/>
          <w:sz w:val="40"/>
          <w:szCs w:val="40"/>
        </w:rPr>
      </w:pPr>
      <w:r>
        <w:rPr>
          <w:rFonts w:ascii="仿宋" w:eastAsia="仿宋" w:hAnsi="仿宋" w:hint="eastAsia"/>
          <w:b/>
          <w:bCs/>
          <w:sz w:val="40"/>
          <w:szCs w:val="40"/>
        </w:rPr>
        <w:t>报名表</w:t>
      </w:r>
    </w:p>
    <w:p w14:paraId="10077951" w14:textId="77777777" w:rsidR="000940FA" w:rsidRDefault="00136C2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会员单位</w:t>
      </w:r>
      <w:r>
        <w:rPr>
          <w:rFonts w:ascii="仿宋" w:eastAsia="仿宋" w:hAnsi="仿宋" w:hint="eastAsia"/>
          <w:sz w:val="28"/>
          <w:szCs w:val="28"/>
        </w:rPr>
        <w:t>（盖章）：</w:t>
      </w:r>
    </w:p>
    <w:tbl>
      <w:tblPr>
        <w:tblStyle w:val="ac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788"/>
        <w:gridCol w:w="1815"/>
        <w:gridCol w:w="870"/>
        <w:gridCol w:w="885"/>
        <w:gridCol w:w="3060"/>
        <w:gridCol w:w="866"/>
      </w:tblGrid>
      <w:tr w:rsidR="000940FA" w14:paraId="1969F7F8" w14:textId="77777777">
        <w:trPr>
          <w:trHeight w:val="1006"/>
        </w:trPr>
        <w:tc>
          <w:tcPr>
            <w:tcW w:w="788" w:type="dxa"/>
            <w:vAlign w:val="center"/>
          </w:tcPr>
          <w:p w14:paraId="09C5D69F" w14:textId="77777777" w:rsidR="000940FA" w:rsidRDefault="00136C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1815" w:type="dxa"/>
            <w:vAlign w:val="center"/>
          </w:tcPr>
          <w:p w14:paraId="05C73C1A" w14:textId="77777777" w:rsidR="000940FA" w:rsidRDefault="00136C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70" w:type="dxa"/>
            <w:vAlign w:val="center"/>
          </w:tcPr>
          <w:p w14:paraId="4759569C" w14:textId="77777777" w:rsidR="000940FA" w:rsidRDefault="00136C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 w14:paraId="495C7C1B" w14:textId="77777777" w:rsidR="000940FA" w:rsidRDefault="00136C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3060" w:type="dxa"/>
            <w:vAlign w:val="center"/>
          </w:tcPr>
          <w:p w14:paraId="7C12050D" w14:textId="77777777" w:rsidR="000940FA" w:rsidRDefault="00136C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866" w:type="dxa"/>
            <w:vAlign w:val="center"/>
          </w:tcPr>
          <w:p w14:paraId="5A58BD7B" w14:textId="77777777" w:rsidR="000940FA" w:rsidRDefault="00136C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段位</w:t>
            </w:r>
          </w:p>
        </w:tc>
      </w:tr>
      <w:tr w:rsidR="000940FA" w14:paraId="116D6ECA" w14:textId="77777777">
        <w:trPr>
          <w:trHeight w:val="1122"/>
        </w:trPr>
        <w:tc>
          <w:tcPr>
            <w:tcW w:w="788" w:type="dxa"/>
            <w:vAlign w:val="center"/>
          </w:tcPr>
          <w:p w14:paraId="115AA83C" w14:textId="77777777" w:rsidR="000940FA" w:rsidRDefault="00136C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领队</w:t>
            </w:r>
          </w:p>
        </w:tc>
        <w:tc>
          <w:tcPr>
            <w:tcW w:w="1815" w:type="dxa"/>
          </w:tcPr>
          <w:p w14:paraId="5DF4AFAE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0F0494A9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5" w:type="dxa"/>
          </w:tcPr>
          <w:p w14:paraId="3DC7C0D5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60" w:type="dxa"/>
          </w:tcPr>
          <w:p w14:paraId="333D7004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dxa"/>
          </w:tcPr>
          <w:p w14:paraId="56FF0B9D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40FA" w14:paraId="31B1765A" w14:textId="77777777">
        <w:trPr>
          <w:trHeight w:val="1256"/>
        </w:trPr>
        <w:tc>
          <w:tcPr>
            <w:tcW w:w="788" w:type="dxa"/>
            <w:vMerge w:val="restart"/>
            <w:textDirection w:val="tbRlV"/>
            <w:vAlign w:val="center"/>
          </w:tcPr>
          <w:p w14:paraId="2E3FEC50" w14:textId="77777777" w:rsidR="000940FA" w:rsidRDefault="00136C21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运动员</w:t>
            </w:r>
          </w:p>
        </w:tc>
        <w:tc>
          <w:tcPr>
            <w:tcW w:w="1815" w:type="dxa"/>
          </w:tcPr>
          <w:p w14:paraId="655983FD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36297354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5" w:type="dxa"/>
          </w:tcPr>
          <w:p w14:paraId="6F3A1F00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3C439C3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dxa"/>
          </w:tcPr>
          <w:p w14:paraId="39E8C3EF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40FA" w14:paraId="58D19C11" w14:textId="77777777">
        <w:trPr>
          <w:trHeight w:val="1172"/>
        </w:trPr>
        <w:tc>
          <w:tcPr>
            <w:tcW w:w="788" w:type="dxa"/>
            <w:vMerge/>
            <w:textDirection w:val="tbRlV"/>
          </w:tcPr>
          <w:p w14:paraId="00161BF6" w14:textId="77777777" w:rsidR="000940FA" w:rsidRDefault="000940FA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</w:tcPr>
          <w:p w14:paraId="6B3B67DC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610C454D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5" w:type="dxa"/>
          </w:tcPr>
          <w:p w14:paraId="2ECB957B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33268D9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dxa"/>
          </w:tcPr>
          <w:p w14:paraId="4FED2C84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40FA" w14:paraId="0A2CE992" w14:textId="77777777">
        <w:trPr>
          <w:trHeight w:val="1272"/>
        </w:trPr>
        <w:tc>
          <w:tcPr>
            <w:tcW w:w="788" w:type="dxa"/>
            <w:vMerge/>
            <w:textDirection w:val="tbRlV"/>
          </w:tcPr>
          <w:p w14:paraId="7C5D2964" w14:textId="77777777" w:rsidR="000940FA" w:rsidRDefault="000940FA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</w:tcPr>
          <w:p w14:paraId="1D09CCC7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0" w:type="dxa"/>
          </w:tcPr>
          <w:p w14:paraId="1C01B40E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5" w:type="dxa"/>
          </w:tcPr>
          <w:p w14:paraId="086534B0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DA2EEDF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dxa"/>
          </w:tcPr>
          <w:p w14:paraId="5EB2BDEC" w14:textId="77777777" w:rsidR="000940FA" w:rsidRDefault="000940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40FA" w14:paraId="128C0A2D" w14:textId="77777777">
        <w:trPr>
          <w:trHeight w:val="1133"/>
        </w:trPr>
        <w:tc>
          <w:tcPr>
            <w:tcW w:w="8284" w:type="dxa"/>
            <w:gridSpan w:val="6"/>
            <w:vAlign w:val="center"/>
          </w:tcPr>
          <w:p w14:paraId="7809298D" w14:textId="77777777" w:rsidR="000940FA" w:rsidRDefault="00136C21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会员单位名称：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</w:tr>
    </w:tbl>
    <w:p w14:paraId="216F0EE1" w14:textId="77777777" w:rsidR="000940FA" w:rsidRDefault="000940FA">
      <w:pPr>
        <w:rPr>
          <w:rFonts w:ascii="仿宋" w:eastAsia="仿宋" w:hAnsi="仿宋"/>
          <w:sz w:val="28"/>
          <w:szCs w:val="28"/>
        </w:rPr>
      </w:pPr>
    </w:p>
    <w:p w14:paraId="3C9A9FDC" w14:textId="77777777" w:rsidR="000940FA" w:rsidRDefault="000940FA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12F397C3" w14:textId="77777777" w:rsidR="000940FA" w:rsidRDefault="00136C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填表人：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联系电话：</w:t>
      </w:r>
    </w:p>
    <w:p w14:paraId="2611C957" w14:textId="77777777" w:rsidR="000940FA" w:rsidRDefault="000940FA">
      <w:pPr>
        <w:rPr>
          <w:rFonts w:ascii="仿宋" w:eastAsia="仿宋" w:hAnsi="仿宋"/>
          <w:sz w:val="28"/>
          <w:szCs w:val="28"/>
        </w:rPr>
      </w:pPr>
    </w:p>
    <w:p w14:paraId="1365DC9C" w14:textId="77777777" w:rsidR="000940FA" w:rsidRDefault="00136C21">
      <w:pPr>
        <w:ind w:firstLineChars="1600" w:firstLine="4480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填表日期：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日</w:t>
      </w:r>
    </w:p>
    <w:p w14:paraId="45CD0385" w14:textId="77777777" w:rsidR="000940FA" w:rsidRDefault="00136C21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文星标宋" w:eastAsia="文星标宋" w:hAnsi="文星标宋" w:cs="文星标宋" w:hint="eastAsia"/>
          <w:b/>
          <w:sz w:val="24"/>
          <w:szCs w:val="24"/>
        </w:rPr>
        <w:t xml:space="preserve">       </w:t>
      </w:r>
    </w:p>
    <w:sectPr w:rsidR="000940FA">
      <w:footerReference w:type="even" r:id="rId9"/>
      <w:footerReference w:type="default" r:id="rId10"/>
      <w:pgSz w:w="11906" w:h="16838"/>
      <w:pgMar w:top="1701" w:right="1587" w:bottom="1701" w:left="1587" w:header="851" w:footer="992" w:gutter="0"/>
      <w:pgNumType w:fmt="numberInDash"/>
      <w:cols w:space="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CD7E" w14:textId="77777777" w:rsidR="00136C21" w:rsidRDefault="00136C21">
      <w:r>
        <w:separator/>
      </w:r>
    </w:p>
  </w:endnote>
  <w:endnote w:type="continuationSeparator" w:id="0">
    <w:p w14:paraId="5D4178B6" w14:textId="77777777" w:rsidR="00136C21" w:rsidRDefault="0013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标宋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04F2" w14:textId="77777777" w:rsidR="000940FA" w:rsidRDefault="00136C21">
    <w:pPr>
      <w:pStyle w:val="a7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A1B9CEA" w14:textId="77777777" w:rsidR="000940FA" w:rsidRDefault="000940FA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1C1E" w14:textId="77777777" w:rsidR="000940FA" w:rsidRDefault="00136C21">
    <w:pPr>
      <w:pStyle w:val="a7"/>
      <w:framePr w:wrap="around" w:vAnchor="text" w:hAnchor="margin" w:xAlign="outside" w:y="1"/>
      <w:rPr>
        <w:rStyle w:val="ae"/>
        <w:rFonts w:ascii="宋体"/>
        <w:sz w:val="28"/>
        <w:szCs w:val="28"/>
      </w:rPr>
    </w:pPr>
    <w:r>
      <w:rPr>
        <w:rStyle w:val="ae"/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Style w:val="ae"/>
        <w:rFonts w:ascii="宋体" w:hAnsi="宋体"/>
        <w:sz w:val="28"/>
        <w:szCs w:val="28"/>
      </w:rPr>
      <w:fldChar w:fldCharType="separate"/>
    </w:r>
    <w:r>
      <w:rPr>
        <w:rStyle w:val="ae"/>
        <w:rFonts w:ascii="宋体" w:hAnsi="宋体"/>
        <w:sz w:val="28"/>
        <w:szCs w:val="28"/>
      </w:rPr>
      <w:t>- 2 -</w:t>
    </w:r>
    <w:r>
      <w:rPr>
        <w:rStyle w:val="ae"/>
        <w:rFonts w:ascii="宋体" w:hAnsi="宋体"/>
        <w:sz w:val="28"/>
        <w:szCs w:val="28"/>
      </w:rPr>
      <w:fldChar w:fldCharType="end"/>
    </w:r>
  </w:p>
  <w:p w14:paraId="0C138A96" w14:textId="77777777" w:rsidR="000940FA" w:rsidRDefault="000940FA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B2B6" w14:textId="77777777" w:rsidR="00136C21" w:rsidRDefault="00136C21">
      <w:r>
        <w:separator/>
      </w:r>
    </w:p>
  </w:footnote>
  <w:footnote w:type="continuationSeparator" w:id="0">
    <w:p w14:paraId="2B6E72F7" w14:textId="77777777" w:rsidR="00136C21" w:rsidRDefault="0013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5332D"/>
    <w:multiLevelType w:val="singleLevel"/>
    <w:tmpl w:val="5055332D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FA"/>
    <w:rsid w:val="000940FA"/>
    <w:rsid w:val="00136C21"/>
    <w:rsid w:val="003476A4"/>
    <w:rsid w:val="5698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D56C9"/>
  <w15:docId w15:val="{4AB8C652-ECC5-4859-A15A-2F063907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b">
    <w:name w:val="Normal (Web)"/>
    <w:basedOn w:val="a"/>
    <w:uiPriority w:val="99"/>
    <w:semiHidden/>
    <w:qFormat/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qFormat/>
    <w:locked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99"/>
    <w:qFormat/>
    <w:locked/>
    <w:rPr>
      <w:rFonts w:cs="Times New Roman"/>
      <w:b/>
    </w:r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a">
    <w:name w:val="页眉 字符"/>
    <w:link w:val="a9"/>
    <w:uiPriority w:val="99"/>
    <w:qFormat/>
    <w:locked/>
    <w:rPr>
      <w:sz w:val="18"/>
    </w:rPr>
  </w:style>
  <w:style w:type="character" w:customStyle="1" w:styleId="a8">
    <w:name w:val="页脚 字符"/>
    <w:link w:val="a7"/>
    <w:uiPriority w:val="99"/>
    <w:qFormat/>
    <w:locked/>
    <w:rPr>
      <w:sz w:val="18"/>
    </w:rPr>
  </w:style>
  <w:style w:type="character" w:customStyle="1" w:styleId="a6">
    <w:name w:val="批注框文本 字符"/>
    <w:link w:val="a5"/>
    <w:uiPriority w:val="99"/>
    <w:semiHidden/>
    <w:qFormat/>
    <w:locked/>
    <w:rPr>
      <w:kern w:val="2"/>
      <w:sz w:val="18"/>
    </w:r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30422;&#36807;&#31456;&#30340;&#25253;&#21517;&#34920;&#25195;&#25551;&#21518;&#65292;&#30005;&#23376;&#29256;&#21457;&#36865;&#33267;&#37038;&#31665;1498060657@qq.com&#25110;&#28155;&#21152;&#24494;&#20449;&#22909;&#21451;(17513351357&#32735;&#25112;&#38632;&#65289;&#21457;&#36865;&#33267;&#24494;&#20449;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>河南省围棋协会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2021-12-09T12:14:00Z</cp:lastPrinted>
  <dcterms:created xsi:type="dcterms:W3CDTF">2022-03-19T09:53:00Z</dcterms:created>
  <dcterms:modified xsi:type="dcterms:W3CDTF">2022-03-19T09:53:00Z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B68DE02526C04A7B9F88B18ABB29B4A3</vt:lpwstr>
  </property>
</Properties>
</file>